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0BBC1" w14:textId="459D73C7" w:rsidR="00CE10F6" w:rsidRDefault="00CE10F6">
      <w:hyperlink r:id="rId4" w:history="1">
        <w:r w:rsidRPr="00CE10F6">
          <w:rPr>
            <w:rStyle w:val="Hipercze"/>
          </w:rPr>
          <w:t>Województwo Łódzkie - System Informacji Przestrzennej</w:t>
        </w:r>
      </w:hyperlink>
    </w:p>
    <w:p w14:paraId="5D8CA1E0" w14:textId="39158384" w:rsidR="00CE10F6" w:rsidRPr="00CE10F6" w:rsidRDefault="00CE10F6">
      <w:r w:rsidRPr="00CE10F6">
        <w:rPr>
          <w:b/>
          <w:bCs/>
        </w:rPr>
        <w:t>W zakładce Warstwy wybrać Bank danych o lasach, następnie obwody łowieckie z listy rozwijanej i dowolną opcję z dostępnych zapewniających czytelność i identyfikacje własnych działek stanowiących użytki rolne</w:t>
      </w:r>
      <w:r w:rsidR="00024556">
        <w:t>.</w:t>
      </w:r>
      <w:r w:rsidRPr="00CE10F6">
        <w:t xml:space="preserve"> </w:t>
      </w:r>
    </w:p>
    <w:sectPr w:rsidR="00CE10F6" w:rsidRPr="00CE10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0F6"/>
    <w:rsid w:val="00024556"/>
    <w:rsid w:val="00BC34C2"/>
    <w:rsid w:val="00CE1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A1429"/>
  <w15:chartTrackingRefBased/>
  <w15:docId w15:val="{E5801F7F-B2E1-4B86-B3FB-11D5CD8D9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E10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E10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E10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E10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E10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E10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E10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E10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E10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E10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E10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E10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E10F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E10F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E10F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E10F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E10F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E10F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E10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E10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E10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E10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E10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E10F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E10F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E10F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E10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E10F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E10F6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CE10F6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E10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dzkie.e-mapa.net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43</Words>
  <Characters>264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 Lubochnia</dc:creator>
  <cp:keywords/>
  <dc:description/>
  <cp:lastModifiedBy>UG Lubochnia</cp:lastModifiedBy>
  <cp:revision>2</cp:revision>
  <dcterms:created xsi:type="dcterms:W3CDTF">2025-12-04T13:02:00Z</dcterms:created>
  <dcterms:modified xsi:type="dcterms:W3CDTF">2025-12-04T13:08:00Z</dcterms:modified>
</cp:coreProperties>
</file>