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-Siatka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3215"/>
        <w:gridCol w:w="3417"/>
      </w:tblGrid>
      <w:tr w:rsidR="00C07EC6" w14:paraId="06BD1260" w14:textId="77777777" w:rsidTr="0037309E">
        <w:trPr>
          <w:trHeight w:val="2262"/>
        </w:trPr>
        <w:tc>
          <w:tcPr>
            <w:tcW w:w="3371" w:type="dxa"/>
          </w:tcPr>
          <w:p w14:paraId="6A0FE8E3" w14:textId="77777777" w:rsidR="00C07EC6" w:rsidRDefault="00C07EC6" w:rsidP="00FE3060">
            <w:pPr>
              <w:pStyle w:val="Nagwek"/>
            </w:pPr>
            <w:r w:rsidRPr="00274A6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76A73F" wp14:editId="48FAE278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156210</wp:posOffset>
                  </wp:positionV>
                  <wp:extent cx="918845" cy="952500"/>
                  <wp:effectExtent l="0" t="0" r="0" b="0"/>
                  <wp:wrapSquare wrapText="bothSides"/>
                  <wp:docPr id="22" name="Obraz 22" descr="C:\Users\Dorota\Desktop\Logo_Do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orota\Desktop\Logo_Do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664A0B" w14:textId="77777777" w:rsidR="00C07EC6" w:rsidRDefault="00C07EC6" w:rsidP="00FE3060">
            <w:pPr>
              <w:pStyle w:val="Nagwek"/>
              <w:jc w:val="both"/>
            </w:pPr>
          </w:p>
        </w:tc>
        <w:tc>
          <w:tcPr>
            <w:tcW w:w="3215" w:type="dxa"/>
          </w:tcPr>
          <w:p w14:paraId="12337253" w14:textId="77777777" w:rsidR="00C07EC6" w:rsidRPr="009354B7" w:rsidRDefault="00C07EC6" w:rsidP="00FE3060">
            <w:pPr>
              <w:pStyle w:val="Nagwe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9354B7">
              <w:rPr>
                <w:b/>
                <w:sz w:val="20"/>
                <w:szCs w:val="20"/>
              </w:rPr>
              <w:t xml:space="preserve">Zadanie publiczne współfinansowane </w:t>
            </w:r>
            <w:r>
              <w:rPr>
                <w:b/>
                <w:sz w:val="20"/>
                <w:szCs w:val="20"/>
              </w:rPr>
              <w:br/>
            </w:r>
            <w:r w:rsidRPr="009354B7">
              <w:rPr>
                <w:b/>
                <w:sz w:val="20"/>
                <w:szCs w:val="20"/>
              </w:rPr>
              <w:t xml:space="preserve">ze środków </w:t>
            </w:r>
            <w:r>
              <w:rPr>
                <w:b/>
                <w:sz w:val="20"/>
                <w:szCs w:val="20"/>
              </w:rPr>
              <w:br/>
            </w:r>
            <w:r w:rsidRPr="009354B7">
              <w:rPr>
                <w:b/>
                <w:sz w:val="20"/>
                <w:szCs w:val="20"/>
              </w:rPr>
              <w:t>Gminy Lubochnia</w:t>
            </w:r>
          </w:p>
          <w:p w14:paraId="5AB58409" w14:textId="77777777" w:rsidR="00C07EC6" w:rsidRDefault="00C07EC6" w:rsidP="00FE3060">
            <w:pPr>
              <w:pStyle w:val="Nagwek"/>
            </w:pPr>
          </w:p>
        </w:tc>
        <w:tc>
          <w:tcPr>
            <w:tcW w:w="3417" w:type="dxa"/>
          </w:tcPr>
          <w:p w14:paraId="13E9ADCB" w14:textId="0C747255" w:rsidR="00C07EC6" w:rsidRDefault="00C17789" w:rsidP="00C17789">
            <w:pPr>
              <w:pStyle w:val="Nagwek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CEF37A" wp14:editId="54FD795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335280</wp:posOffset>
                  </wp:positionV>
                  <wp:extent cx="1884045" cy="523875"/>
                  <wp:effectExtent l="0" t="0" r="1905" b="9525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up_of_Backup_of_30 LAT S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0B49C7" w14:textId="14B4FF5C" w:rsidR="008416B4" w:rsidRPr="00E05B8D" w:rsidRDefault="00E05B8D" w:rsidP="00644632">
      <w:pPr>
        <w:jc w:val="center"/>
        <w:rPr>
          <w:rFonts w:asciiTheme="minorHAnsi" w:hAnsiTheme="minorHAnsi"/>
          <w:sz w:val="28"/>
          <w:szCs w:val="28"/>
        </w:rPr>
      </w:pPr>
      <w:r w:rsidRPr="00E05B8D">
        <w:rPr>
          <w:rFonts w:asciiTheme="minorHAnsi" w:hAnsiTheme="minorHAnsi"/>
          <w:sz w:val="28"/>
          <w:szCs w:val="28"/>
        </w:rPr>
        <w:t>Oświadczenie członka Zespołu</w:t>
      </w:r>
    </w:p>
    <w:p w14:paraId="6F1A5399" w14:textId="7EB52A89" w:rsidR="00644632" w:rsidRPr="00745CF1" w:rsidRDefault="00644632" w:rsidP="00644632">
      <w:pPr>
        <w:jc w:val="center"/>
        <w:rPr>
          <w:rFonts w:asciiTheme="minorHAnsi" w:hAnsiTheme="minorHAnsi"/>
          <w:b/>
        </w:rPr>
      </w:pPr>
      <w:r w:rsidRPr="00745CF1">
        <w:rPr>
          <w:rFonts w:asciiTheme="minorHAnsi" w:hAnsiTheme="minorHAnsi"/>
          <w:b/>
        </w:rPr>
        <w:t xml:space="preserve">PRZEGLĄD ZESPOŁÓW FOLKLORYSTYCZNYCH </w:t>
      </w:r>
      <w:r w:rsidR="00760C33" w:rsidRPr="00745CF1">
        <w:rPr>
          <w:rFonts w:asciiTheme="minorHAnsi" w:hAnsiTheme="minorHAnsi"/>
          <w:b/>
        </w:rPr>
        <w:t>„Na Pilicką nutę…”</w:t>
      </w:r>
    </w:p>
    <w:p w14:paraId="6005FB9B" w14:textId="44F01168" w:rsidR="00F03B9A" w:rsidRDefault="00760C33" w:rsidP="0064463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Lubochnia</w:t>
      </w:r>
      <w:r w:rsidR="00644632" w:rsidRPr="00050AF1">
        <w:rPr>
          <w:rFonts w:asciiTheme="minorHAnsi" w:hAnsiTheme="minorHAnsi"/>
        </w:rPr>
        <w:t xml:space="preserve"> </w:t>
      </w:r>
      <w:r w:rsidR="00E22F3C">
        <w:rPr>
          <w:rFonts w:asciiTheme="minorHAnsi" w:hAnsiTheme="minorHAnsi"/>
        </w:rPr>
        <w:t>24</w:t>
      </w:r>
      <w:r w:rsidR="00644632" w:rsidRPr="00050AF1">
        <w:rPr>
          <w:rFonts w:asciiTheme="minorHAnsi" w:hAnsiTheme="minorHAnsi"/>
        </w:rPr>
        <w:t>.0</w:t>
      </w:r>
      <w:r w:rsidR="00E22F3C">
        <w:rPr>
          <w:rFonts w:asciiTheme="minorHAnsi" w:hAnsiTheme="minorHAnsi"/>
        </w:rPr>
        <w:t>9</w:t>
      </w:r>
      <w:r>
        <w:rPr>
          <w:rFonts w:asciiTheme="minorHAnsi" w:hAnsiTheme="minorHAnsi"/>
        </w:rPr>
        <w:t>.202</w:t>
      </w:r>
      <w:r w:rsidR="00E22F3C">
        <w:rPr>
          <w:rFonts w:asciiTheme="minorHAnsi" w:hAnsiTheme="minorHAnsi"/>
        </w:rPr>
        <w:t>2</w:t>
      </w:r>
      <w:r w:rsidR="006A55F8" w:rsidRPr="00050AF1">
        <w:rPr>
          <w:rFonts w:asciiTheme="minorHAnsi" w:hAnsiTheme="minorHAnsi"/>
        </w:rPr>
        <w:t xml:space="preserve"> r.</w:t>
      </w:r>
    </w:p>
    <w:p w14:paraId="2F07314E" w14:textId="77777777" w:rsidR="00E05B8D" w:rsidRDefault="00E05B8D" w:rsidP="00644632">
      <w:pPr>
        <w:jc w:val="center"/>
        <w:rPr>
          <w:rFonts w:asciiTheme="minorHAnsi" w:hAnsiTheme="minorHAnsi"/>
          <w:b/>
          <w:sz w:val="32"/>
          <w:szCs w:val="22"/>
        </w:rPr>
      </w:pPr>
    </w:p>
    <w:p w14:paraId="41FB55AD" w14:textId="60F2AABE" w:rsidR="00E05B8D" w:rsidRPr="00071E8A" w:rsidRDefault="00E05B8D" w:rsidP="00E05B8D">
      <w:p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>Ja niżej podpisany/-a</w:t>
      </w:r>
      <w:r w:rsidRPr="00071E8A">
        <w:rPr>
          <w:rFonts w:asciiTheme="minorHAnsi" w:hAnsiTheme="minorHAnsi"/>
          <w:sz w:val="22"/>
          <w:szCs w:val="22"/>
        </w:rPr>
        <w:br/>
      </w:r>
      <w:r w:rsidRPr="00071E8A">
        <w:rPr>
          <w:rFonts w:asciiTheme="minorHAnsi" w:hAnsiTheme="minorHAnsi"/>
          <w:sz w:val="22"/>
          <w:szCs w:val="22"/>
        </w:rPr>
        <w:br/>
        <w:t>…………………………………………………………………………………………………………………………………….</w:t>
      </w:r>
      <w:r w:rsidRPr="00071E8A">
        <w:rPr>
          <w:rFonts w:asciiTheme="minorHAnsi" w:hAnsiTheme="minorHAnsi"/>
          <w:sz w:val="22"/>
          <w:szCs w:val="22"/>
        </w:rPr>
        <w:br/>
        <w:t xml:space="preserve">zamieszkały/-a w </w:t>
      </w:r>
      <w:r w:rsidRPr="00071E8A">
        <w:rPr>
          <w:rFonts w:asciiTheme="minorHAnsi" w:hAnsiTheme="minorHAnsi"/>
          <w:sz w:val="22"/>
          <w:szCs w:val="22"/>
        </w:rPr>
        <w:br/>
      </w:r>
      <w:r w:rsidRPr="00071E8A">
        <w:rPr>
          <w:rFonts w:asciiTheme="minorHAnsi" w:hAnsiTheme="minorHAnsi"/>
          <w:sz w:val="22"/>
          <w:szCs w:val="22"/>
        </w:rPr>
        <w:br/>
        <w:t>(adres) ………………………………………………………………………………………………………………………..</w:t>
      </w:r>
    </w:p>
    <w:p w14:paraId="431392C7" w14:textId="77777777" w:rsidR="00E05B8D" w:rsidRPr="00071E8A" w:rsidRDefault="00E05B8D" w:rsidP="00E05B8D">
      <w:pPr>
        <w:rPr>
          <w:rFonts w:asciiTheme="minorHAnsi" w:hAnsiTheme="minorHAnsi"/>
          <w:sz w:val="22"/>
          <w:szCs w:val="22"/>
        </w:rPr>
      </w:pPr>
    </w:p>
    <w:p w14:paraId="1284BB22" w14:textId="55AFD081" w:rsidR="00E05B8D" w:rsidRPr="00071E8A" w:rsidRDefault="00E05B8D" w:rsidP="00E05B8D">
      <w:p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>oświadczam, że wyrażam zgodę na nieodpłatne wykorzystanie i rozpowszechnianie mojego wizerunku bez ograniczeń czasowych i teryto</w:t>
      </w:r>
      <w:r w:rsidR="00F4066A">
        <w:rPr>
          <w:rFonts w:asciiTheme="minorHAnsi" w:hAnsiTheme="minorHAnsi"/>
          <w:sz w:val="22"/>
          <w:szCs w:val="22"/>
        </w:rPr>
        <w:t>rialnych, utrwalonych w ramach zadania</w:t>
      </w:r>
      <w:r w:rsidRPr="00071E8A">
        <w:rPr>
          <w:rFonts w:asciiTheme="minorHAnsi" w:hAnsiTheme="minorHAnsi"/>
          <w:sz w:val="22"/>
          <w:szCs w:val="22"/>
        </w:rPr>
        <w:t xml:space="preserve"> Przegląd Zespołów Folklorystycznych „Na Pilicką nutę…” przez Stowarzyszenie Dolina Pilicy z siedzibą w Tomaszowie Mazowieckim 97-200, </w:t>
      </w:r>
      <w:r w:rsidR="00071E8A">
        <w:rPr>
          <w:rFonts w:asciiTheme="minorHAnsi" w:hAnsiTheme="minorHAnsi"/>
          <w:sz w:val="22"/>
          <w:szCs w:val="22"/>
        </w:rPr>
        <w:br/>
      </w:r>
      <w:r w:rsidRPr="00071E8A">
        <w:rPr>
          <w:rFonts w:asciiTheme="minorHAnsi" w:hAnsiTheme="minorHAnsi"/>
          <w:sz w:val="22"/>
          <w:szCs w:val="22"/>
        </w:rPr>
        <w:t>ul. św. Antoniego 55 oraz Partnerów projektu:</w:t>
      </w:r>
    </w:p>
    <w:p w14:paraId="57AB23BA" w14:textId="77777777" w:rsidR="004C0595" w:rsidRPr="00071E8A" w:rsidRDefault="004C0595" w:rsidP="00E05B8D">
      <w:pPr>
        <w:rPr>
          <w:rFonts w:asciiTheme="minorHAnsi" w:hAnsiTheme="minorHAnsi"/>
          <w:sz w:val="22"/>
          <w:szCs w:val="22"/>
        </w:rPr>
      </w:pPr>
    </w:p>
    <w:p w14:paraId="5B867654" w14:textId="35BC11D6" w:rsidR="004C0595" w:rsidRPr="00071E8A" w:rsidRDefault="004C0595" w:rsidP="004C0595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 xml:space="preserve">Niniejsza zgoda dotyczy w szczególności wykorzystania mojego wizerunku w materiałach promocyjnych i informacyjnych dotyczących </w:t>
      </w:r>
      <w:r w:rsidR="00F4066A">
        <w:rPr>
          <w:rFonts w:asciiTheme="minorHAnsi" w:hAnsiTheme="minorHAnsi"/>
          <w:sz w:val="22"/>
          <w:szCs w:val="22"/>
        </w:rPr>
        <w:t>zadania</w:t>
      </w:r>
      <w:r w:rsidRPr="00071E8A">
        <w:rPr>
          <w:rFonts w:asciiTheme="minorHAnsi" w:hAnsiTheme="minorHAnsi"/>
          <w:sz w:val="22"/>
          <w:szCs w:val="22"/>
        </w:rPr>
        <w:t>, na stronach internetowych, w mediach społecznościowych, prasie i telewizji.</w:t>
      </w:r>
    </w:p>
    <w:p w14:paraId="357BD384" w14:textId="3105FFCE" w:rsidR="004C0595" w:rsidRPr="00071E8A" w:rsidRDefault="004C0595" w:rsidP="004C0595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>Wyrażenie zgody na wykonanie  zdjęć i wykorzystanie wizerunku zgodnie z powyższym zakresem pozostaje całkowicie dobrowolne. Potrzeba uzyskania stosownej zgody wynika z przepisów prawa.</w:t>
      </w:r>
    </w:p>
    <w:p w14:paraId="2B107284" w14:textId="2AD779AC" w:rsidR="004C0595" w:rsidRPr="00071E8A" w:rsidRDefault="004C0595" w:rsidP="004C0595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 xml:space="preserve">Zgodę mogę wycofać w dowolnym momencie wysyłając wiadomość e-mail zawierającą stosowne żądanie, wraz z imieniem i nazwiskiem, na adres </w:t>
      </w:r>
      <w:hyperlink r:id="rId10" w:history="1">
        <w:r w:rsidRPr="00071E8A">
          <w:rPr>
            <w:rStyle w:val="Hipercze"/>
            <w:rFonts w:asciiTheme="minorHAnsi" w:hAnsiTheme="minorHAnsi"/>
            <w:sz w:val="22"/>
            <w:szCs w:val="22"/>
          </w:rPr>
          <w:t>dolinapilicy@onet.eu</w:t>
        </w:r>
      </w:hyperlink>
      <w:r w:rsidRPr="00071E8A">
        <w:rPr>
          <w:rFonts w:asciiTheme="minorHAnsi" w:hAnsiTheme="minorHAnsi"/>
          <w:sz w:val="22"/>
          <w:szCs w:val="22"/>
        </w:rPr>
        <w:t xml:space="preserve"> </w:t>
      </w:r>
    </w:p>
    <w:p w14:paraId="27637601" w14:textId="69AE4281" w:rsidR="004C0595" w:rsidRPr="00071E8A" w:rsidRDefault="004C0595" w:rsidP="004C0595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>Wycofanie zgody nie wpływa na zgodność z prawem przetwarzania,</w:t>
      </w:r>
      <w:r w:rsidR="002E185C" w:rsidRPr="00071E8A">
        <w:rPr>
          <w:rFonts w:asciiTheme="minorHAnsi" w:hAnsiTheme="minorHAnsi"/>
          <w:sz w:val="22"/>
          <w:szCs w:val="22"/>
        </w:rPr>
        <w:t xml:space="preserve"> </w:t>
      </w:r>
      <w:r w:rsidRPr="00071E8A">
        <w:rPr>
          <w:rFonts w:asciiTheme="minorHAnsi" w:hAnsiTheme="minorHAnsi"/>
          <w:sz w:val="22"/>
          <w:szCs w:val="22"/>
        </w:rPr>
        <w:t>którego dokonano na podstawie zgody przed jej wycofaniem</w:t>
      </w:r>
      <w:r w:rsidR="002E185C" w:rsidRPr="00071E8A">
        <w:rPr>
          <w:rFonts w:asciiTheme="minorHAnsi" w:hAnsiTheme="minorHAnsi"/>
          <w:sz w:val="22"/>
          <w:szCs w:val="22"/>
        </w:rPr>
        <w:t>. Podanie danych jest dobrowolne, ale niezbędne do upublicznienia wizerunku.</w:t>
      </w:r>
    </w:p>
    <w:p w14:paraId="08C0DB6B" w14:textId="7B012955" w:rsidR="002E185C" w:rsidRPr="00071E8A" w:rsidRDefault="00071E8A" w:rsidP="004C0595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 xml:space="preserve">Dane </w:t>
      </w:r>
      <w:r w:rsidR="00CD5096">
        <w:rPr>
          <w:rFonts w:asciiTheme="minorHAnsi" w:hAnsiTheme="minorHAnsi"/>
          <w:sz w:val="22"/>
          <w:szCs w:val="22"/>
        </w:rPr>
        <w:t>mogą być udostępniane instytucjom</w:t>
      </w:r>
      <w:bookmarkStart w:id="0" w:name="_GoBack"/>
      <w:bookmarkEnd w:id="0"/>
      <w:r w:rsidRPr="00071E8A">
        <w:rPr>
          <w:rFonts w:asciiTheme="minorHAnsi" w:hAnsiTheme="minorHAnsi"/>
          <w:sz w:val="22"/>
          <w:szCs w:val="22"/>
        </w:rPr>
        <w:t xml:space="preserve"> finansującym </w:t>
      </w:r>
      <w:r w:rsidR="00F4066A">
        <w:rPr>
          <w:rFonts w:asciiTheme="minorHAnsi" w:hAnsiTheme="minorHAnsi"/>
          <w:sz w:val="22"/>
          <w:szCs w:val="22"/>
        </w:rPr>
        <w:t>zadanie</w:t>
      </w:r>
      <w:r w:rsidRPr="00071E8A">
        <w:rPr>
          <w:rFonts w:asciiTheme="minorHAnsi" w:hAnsiTheme="minorHAnsi"/>
          <w:sz w:val="22"/>
          <w:szCs w:val="22"/>
        </w:rPr>
        <w:t xml:space="preserve">, w ramach którego zostanie wykorzystany utrwalony wizerunek, do celów kontroli finansowej tego </w:t>
      </w:r>
      <w:r w:rsidR="00F4066A">
        <w:rPr>
          <w:rFonts w:asciiTheme="minorHAnsi" w:hAnsiTheme="minorHAnsi"/>
          <w:sz w:val="22"/>
          <w:szCs w:val="22"/>
        </w:rPr>
        <w:t>zadania</w:t>
      </w:r>
      <w:r w:rsidRPr="00071E8A">
        <w:rPr>
          <w:rFonts w:asciiTheme="minorHAnsi" w:hAnsiTheme="minorHAnsi"/>
          <w:sz w:val="22"/>
          <w:szCs w:val="22"/>
        </w:rPr>
        <w:t>, na podstawie uzasadnionych prawnie interesów Stowarzyszenia, związanych z potrzebą kontroli sposobu wydatkowania środków finansowych.</w:t>
      </w:r>
    </w:p>
    <w:p w14:paraId="7C50A07C" w14:textId="4C1FF5FC" w:rsidR="00071E8A" w:rsidRPr="00071E8A" w:rsidRDefault="00071E8A" w:rsidP="004C0595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>Mam prawo żądania dostępu do danych, ich sprostowania, usunięcia lub ograniczenia przetwarzania, prawo wniesienia sprzeciwu przetwarzania oraz prawo przenoszenia danych.</w:t>
      </w:r>
      <w:r w:rsidRPr="00071E8A">
        <w:rPr>
          <w:rFonts w:asciiTheme="minorHAnsi" w:hAnsiTheme="minorHAnsi"/>
          <w:sz w:val="22"/>
          <w:szCs w:val="22"/>
        </w:rPr>
        <w:br/>
      </w:r>
    </w:p>
    <w:p w14:paraId="37658A00" w14:textId="45B0E940" w:rsidR="00071E8A" w:rsidRPr="00071E8A" w:rsidRDefault="0037309E" w:rsidP="00071E8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</w:p>
    <w:p w14:paraId="26BC3BCB" w14:textId="22CDB622" w:rsidR="00071E8A" w:rsidRPr="00071E8A" w:rsidRDefault="00071E8A" w:rsidP="00071E8A">
      <w:pPr>
        <w:rPr>
          <w:rFonts w:asciiTheme="minorHAnsi" w:hAnsiTheme="minorHAnsi"/>
          <w:sz w:val="22"/>
          <w:szCs w:val="22"/>
        </w:rPr>
      </w:pPr>
      <w:r w:rsidRPr="00071E8A">
        <w:rPr>
          <w:rFonts w:asciiTheme="minorHAnsi" w:hAnsiTheme="minorHAnsi"/>
          <w:sz w:val="22"/>
          <w:szCs w:val="22"/>
        </w:rPr>
        <w:t>………………………………………………………..                                   ………………………………………………………………..</w:t>
      </w:r>
      <w:r w:rsidRPr="00071E8A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             </w:t>
      </w:r>
      <w:r w:rsidRPr="00071E8A">
        <w:rPr>
          <w:rFonts w:asciiTheme="minorHAnsi" w:hAnsiTheme="minorHAnsi"/>
          <w:sz w:val="22"/>
          <w:szCs w:val="22"/>
        </w:rPr>
        <w:t xml:space="preserve">miejscowość i data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071E8A">
        <w:rPr>
          <w:rFonts w:asciiTheme="minorHAnsi" w:hAnsiTheme="minorHAnsi"/>
          <w:sz w:val="22"/>
          <w:szCs w:val="22"/>
        </w:rPr>
        <w:t xml:space="preserve">         czytelny podpis</w:t>
      </w:r>
      <w:r w:rsidRPr="00071E8A">
        <w:rPr>
          <w:rFonts w:asciiTheme="minorHAnsi" w:hAnsiTheme="minorHAnsi"/>
          <w:sz w:val="22"/>
          <w:szCs w:val="22"/>
        </w:rPr>
        <w:br/>
        <w:t xml:space="preserve">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>(</w:t>
      </w:r>
      <w:r w:rsidRPr="00071E8A">
        <w:rPr>
          <w:rFonts w:asciiTheme="minorHAnsi" w:hAnsiTheme="minorHAnsi"/>
          <w:sz w:val="22"/>
          <w:szCs w:val="22"/>
        </w:rPr>
        <w:t xml:space="preserve">w przypadku zgody osób niepełnoletnich </w:t>
      </w:r>
      <w:r>
        <w:rPr>
          <w:rFonts w:asciiTheme="minorHAnsi" w:hAnsiTheme="minorHAnsi"/>
          <w:sz w:val="22"/>
          <w:szCs w:val="22"/>
        </w:rPr>
        <w:br/>
        <w:t xml:space="preserve">                                                                                                             </w:t>
      </w:r>
      <w:r w:rsidRPr="00071E8A">
        <w:rPr>
          <w:rFonts w:asciiTheme="minorHAnsi" w:hAnsiTheme="minorHAnsi"/>
          <w:sz w:val="22"/>
          <w:szCs w:val="22"/>
        </w:rPr>
        <w:t>podpis rodzica/opiekuna prawnego)</w:t>
      </w:r>
    </w:p>
    <w:p w14:paraId="588D1BAE" w14:textId="090BBA28" w:rsidR="00E05B8D" w:rsidRPr="00E05B8D" w:rsidRDefault="00E05B8D" w:rsidP="00E05B8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E05B8D" w:rsidRPr="00E05B8D" w:rsidSect="00C07EC6">
      <w:headerReference w:type="default" r:id="rId11"/>
      <w:footerReference w:type="default" r:id="rId12"/>
      <w:pgSz w:w="11905" w:h="16837"/>
      <w:pgMar w:top="567" w:right="1134" w:bottom="226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BD342" w14:textId="77777777" w:rsidR="00567133" w:rsidRDefault="00567133" w:rsidP="00037DD6">
      <w:r>
        <w:separator/>
      </w:r>
    </w:p>
  </w:endnote>
  <w:endnote w:type="continuationSeparator" w:id="0">
    <w:p w14:paraId="3BA8AF86" w14:textId="77777777" w:rsidR="00567133" w:rsidRDefault="00567133" w:rsidP="0003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1A285" w14:textId="13031842" w:rsidR="0087734D" w:rsidRPr="003F5EEA" w:rsidRDefault="0087734D" w:rsidP="00306CE9">
    <w:pPr>
      <w:pStyle w:val="Stopka"/>
      <w:pBdr>
        <w:top w:val="single" w:sz="24" w:space="5" w:color="9BBB59"/>
      </w:pBdr>
      <w:jc w:val="center"/>
      <w:rPr>
        <w:i/>
        <w:iCs/>
        <w:color w:val="8C8C8C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237DCA" wp14:editId="1B9D9B42">
          <wp:simplePos x="0" y="0"/>
          <wp:positionH relativeFrom="column">
            <wp:posOffset>-280670</wp:posOffset>
          </wp:positionH>
          <wp:positionV relativeFrom="paragraph">
            <wp:posOffset>-393065</wp:posOffset>
          </wp:positionV>
          <wp:extent cx="914400" cy="944245"/>
          <wp:effectExtent l="0" t="0" r="0" b="825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ina cza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442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06CE9">
      <w:rPr>
        <w:b/>
        <w:iCs/>
      </w:rPr>
      <w:t xml:space="preserve">     </w:t>
    </w:r>
    <w:r w:rsidRPr="003F5EEA">
      <w:rPr>
        <w:b/>
        <w:i/>
        <w:iCs/>
      </w:rPr>
      <w:ptab w:relativeTo="margin" w:alignment="right" w:leader="none"/>
    </w:r>
    <w:r w:rsidRPr="003F5EEA">
      <w:rPr>
        <w:b/>
        <w:i/>
        <w:iCs/>
      </w:rPr>
      <w:t xml:space="preserve">    </w:t>
    </w:r>
    <w:r w:rsidRPr="0051777B">
      <w:rPr>
        <w:i/>
        <w:iCs/>
        <w:sz w:val="22"/>
        <w:szCs w:val="22"/>
      </w:rPr>
      <w:t xml:space="preserve">ul. Św. Antoniego 55, 97-200 Tomaszów Mazowiecki                                               </w:t>
    </w:r>
    <w:r w:rsidRPr="0051777B">
      <w:rPr>
        <w:i/>
        <w:iCs/>
        <w:sz w:val="22"/>
        <w:szCs w:val="22"/>
      </w:rPr>
      <w:ptab w:relativeTo="margin" w:alignment="right" w:leader="none"/>
    </w:r>
    <w:r w:rsidRPr="0051777B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Tel. </w:t>
    </w:r>
    <w:r w:rsidRPr="00381F41">
      <w:rPr>
        <w:i/>
        <w:iCs/>
        <w:sz w:val="22"/>
        <w:szCs w:val="22"/>
      </w:rPr>
      <w:t>44 7101552</w:t>
    </w:r>
    <w:r>
      <w:rPr>
        <w:i/>
        <w:iCs/>
        <w:sz w:val="22"/>
        <w:szCs w:val="22"/>
      </w:rPr>
      <w:t xml:space="preserve">  </w:t>
    </w:r>
    <w:r w:rsidRPr="0051777B">
      <w:rPr>
        <w:i/>
        <w:iCs/>
        <w:sz w:val="22"/>
        <w:szCs w:val="22"/>
      </w:rPr>
      <w:t xml:space="preserve"> </w:t>
    </w:r>
    <w:hyperlink r:id="rId2" w:history="1">
      <w:r w:rsidRPr="0051777B">
        <w:rPr>
          <w:rStyle w:val="Hipercze"/>
          <w:i/>
          <w:iCs/>
          <w:sz w:val="22"/>
          <w:szCs w:val="22"/>
        </w:rPr>
        <w:t>dolinapilicy@onet.eu</w:t>
      </w:r>
    </w:hyperlink>
    <w:r w:rsidRPr="0051777B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 </w:t>
    </w:r>
    <w:r w:rsidRPr="0051777B">
      <w:rPr>
        <w:i/>
        <w:iCs/>
        <w:sz w:val="22"/>
        <w:szCs w:val="22"/>
      </w:rPr>
      <w:t xml:space="preserve"> </w:t>
    </w:r>
    <w:hyperlink r:id="rId3" w:history="1">
      <w:r w:rsidRPr="0051777B">
        <w:rPr>
          <w:rStyle w:val="Hipercze"/>
          <w:i/>
          <w:iCs/>
          <w:sz w:val="22"/>
          <w:szCs w:val="22"/>
        </w:rPr>
        <w:t>www.dolinapilicy.pl</w:t>
      </w:r>
    </w:hyperlink>
    <w:r w:rsidR="000922BB" w:rsidRPr="000922BB">
      <w:rPr>
        <w:rStyle w:val="Hipercze"/>
        <w:i/>
        <w:iCs/>
        <w:sz w:val="22"/>
        <w:szCs w:val="22"/>
        <w:u w:val="none"/>
      </w:rPr>
      <w:t xml:space="preserve">  </w:t>
    </w:r>
    <w:r w:rsidR="000922BB">
      <w:rPr>
        <w:rStyle w:val="Hipercze"/>
        <w:i/>
        <w:iCs/>
        <w:sz w:val="22"/>
        <w:szCs w:val="22"/>
      </w:rPr>
      <w:t>www.markadolinapilicy.pl</w:t>
    </w:r>
    <w:r>
      <w:rPr>
        <w:i/>
        <w:iCs/>
      </w:rPr>
      <w:t xml:space="preserve"> </w:t>
    </w:r>
    <w:r w:rsidRPr="003F5EEA">
      <w:rPr>
        <w:b/>
        <w:i/>
        <w:iCs/>
      </w:rPr>
      <w:t xml:space="preserve">                                          </w:t>
    </w:r>
  </w:p>
  <w:p w14:paraId="1F348755" w14:textId="77777777" w:rsidR="0087734D" w:rsidRDefault="008773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86BAA" w14:textId="77777777" w:rsidR="00567133" w:rsidRDefault="00567133" w:rsidP="00037DD6">
      <w:r>
        <w:separator/>
      </w:r>
    </w:p>
  </w:footnote>
  <w:footnote w:type="continuationSeparator" w:id="0">
    <w:p w14:paraId="6E282698" w14:textId="77777777" w:rsidR="00567133" w:rsidRDefault="00567133" w:rsidP="0003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09CC4" w14:textId="77777777" w:rsidR="0087734D" w:rsidRPr="00BE78A5" w:rsidRDefault="0087734D" w:rsidP="00BE78A5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5472"/>
        </w:tabs>
        <w:ind w:left="5472" w:hanging="432"/>
      </w:pPr>
    </w:lvl>
    <w:lvl w:ilvl="1">
      <w:start w:val="1"/>
      <w:numFmt w:val="none"/>
      <w:lvlText w:val=""/>
      <w:lvlJc w:val="left"/>
      <w:pPr>
        <w:tabs>
          <w:tab w:val="num" w:pos="5616"/>
        </w:tabs>
        <w:ind w:left="5616" w:hanging="576"/>
      </w:pPr>
    </w:lvl>
    <w:lvl w:ilvl="2">
      <w:start w:val="1"/>
      <w:numFmt w:val="none"/>
      <w:lvlText w:val=""/>
      <w:lvlJc w:val="left"/>
      <w:pPr>
        <w:tabs>
          <w:tab w:val="num" w:pos="5760"/>
        </w:tabs>
        <w:ind w:left="576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5904"/>
        </w:tabs>
        <w:ind w:left="590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6048"/>
        </w:tabs>
        <w:ind w:left="604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6192"/>
        </w:tabs>
        <w:ind w:left="6192" w:hanging="1152"/>
      </w:pPr>
    </w:lvl>
    <w:lvl w:ilvl="6">
      <w:start w:val="1"/>
      <w:numFmt w:val="none"/>
      <w:lvlText w:val=""/>
      <w:lvlJc w:val="left"/>
      <w:pPr>
        <w:tabs>
          <w:tab w:val="num" w:pos="6336"/>
        </w:tabs>
        <w:ind w:left="6336" w:hanging="1296"/>
      </w:pPr>
    </w:lvl>
    <w:lvl w:ilvl="7">
      <w:start w:val="1"/>
      <w:numFmt w:val="none"/>
      <w:lvlText w:val=""/>
      <w:lvlJc w:val="left"/>
      <w:pPr>
        <w:tabs>
          <w:tab w:val="num" w:pos="6480"/>
        </w:tabs>
        <w:ind w:left="6480" w:hanging="144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EB5380C"/>
    <w:multiLevelType w:val="hybridMultilevel"/>
    <w:tmpl w:val="C5B2EE38"/>
    <w:lvl w:ilvl="0" w:tplc="1D1E8D46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4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09D25D3"/>
    <w:multiLevelType w:val="hybridMultilevel"/>
    <w:tmpl w:val="212CD8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B600206"/>
    <w:multiLevelType w:val="hybridMultilevel"/>
    <w:tmpl w:val="D652AA5A"/>
    <w:lvl w:ilvl="0" w:tplc="F2CE6F1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477E72F5"/>
    <w:multiLevelType w:val="hybridMultilevel"/>
    <w:tmpl w:val="6C78D7E6"/>
    <w:lvl w:ilvl="0" w:tplc="1D1E8D46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E2661CC0">
      <w:start w:val="1"/>
      <w:numFmt w:val="bullet"/>
      <w:lvlText w:val=""/>
      <w:lvlJc w:val="left"/>
      <w:pPr>
        <w:ind w:left="184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8C7316C"/>
    <w:multiLevelType w:val="hybridMultilevel"/>
    <w:tmpl w:val="7B0A9988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>
    <w:nsid w:val="4C3E28EB"/>
    <w:multiLevelType w:val="hybridMultilevel"/>
    <w:tmpl w:val="E05A9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B7F60"/>
    <w:multiLevelType w:val="hybridMultilevel"/>
    <w:tmpl w:val="F832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C4EE3"/>
    <w:multiLevelType w:val="hybridMultilevel"/>
    <w:tmpl w:val="2742930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0756671"/>
    <w:multiLevelType w:val="hybridMultilevel"/>
    <w:tmpl w:val="7D6C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C2C12"/>
    <w:multiLevelType w:val="hybridMultilevel"/>
    <w:tmpl w:val="EA0C5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103AB"/>
    <w:multiLevelType w:val="hybridMultilevel"/>
    <w:tmpl w:val="CCD823C8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>
    <w:nsid w:val="74F064D9"/>
    <w:multiLevelType w:val="hybridMultilevel"/>
    <w:tmpl w:val="6C1A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D6"/>
    <w:rsid w:val="000079C4"/>
    <w:rsid w:val="00016664"/>
    <w:rsid w:val="00024227"/>
    <w:rsid w:val="00034643"/>
    <w:rsid w:val="00037DD6"/>
    <w:rsid w:val="00050AF1"/>
    <w:rsid w:val="00071E8A"/>
    <w:rsid w:val="000770DE"/>
    <w:rsid w:val="00082F88"/>
    <w:rsid w:val="00083ECA"/>
    <w:rsid w:val="000874DB"/>
    <w:rsid w:val="000922BB"/>
    <w:rsid w:val="000B6178"/>
    <w:rsid w:val="000B7517"/>
    <w:rsid w:val="000C13CD"/>
    <w:rsid w:val="000C4446"/>
    <w:rsid w:val="000C67D0"/>
    <w:rsid w:val="000E171F"/>
    <w:rsid w:val="000E7103"/>
    <w:rsid w:val="00101356"/>
    <w:rsid w:val="00104E0A"/>
    <w:rsid w:val="001113E0"/>
    <w:rsid w:val="00152C3F"/>
    <w:rsid w:val="00173F4D"/>
    <w:rsid w:val="001A0BDF"/>
    <w:rsid w:val="001A49B1"/>
    <w:rsid w:val="001B5866"/>
    <w:rsid w:val="001E2998"/>
    <w:rsid w:val="001E361D"/>
    <w:rsid w:val="001E4F68"/>
    <w:rsid w:val="001F7696"/>
    <w:rsid w:val="00204E4B"/>
    <w:rsid w:val="00215BAC"/>
    <w:rsid w:val="0023619F"/>
    <w:rsid w:val="00266AA1"/>
    <w:rsid w:val="002B2A7B"/>
    <w:rsid w:val="002E185C"/>
    <w:rsid w:val="002F06CE"/>
    <w:rsid w:val="002F3E8F"/>
    <w:rsid w:val="002F76B3"/>
    <w:rsid w:val="0030147A"/>
    <w:rsid w:val="00305D70"/>
    <w:rsid w:val="00306CE9"/>
    <w:rsid w:val="00350B10"/>
    <w:rsid w:val="0037309E"/>
    <w:rsid w:val="00381F41"/>
    <w:rsid w:val="0038527C"/>
    <w:rsid w:val="003A0986"/>
    <w:rsid w:val="003A44D5"/>
    <w:rsid w:val="003B3A72"/>
    <w:rsid w:val="003C644F"/>
    <w:rsid w:val="003C6DE5"/>
    <w:rsid w:val="003D6E06"/>
    <w:rsid w:val="003E64B0"/>
    <w:rsid w:val="003F0BC8"/>
    <w:rsid w:val="003F34D9"/>
    <w:rsid w:val="003F5EEA"/>
    <w:rsid w:val="004109E4"/>
    <w:rsid w:val="00411FAF"/>
    <w:rsid w:val="004335C9"/>
    <w:rsid w:val="00435869"/>
    <w:rsid w:val="004506E1"/>
    <w:rsid w:val="00463085"/>
    <w:rsid w:val="004641BD"/>
    <w:rsid w:val="00493A30"/>
    <w:rsid w:val="004A1557"/>
    <w:rsid w:val="004B1B26"/>
    <w:rsid w:val="004B3C6E"/>
    <w:rsid w:val="004C0595"/>
    <w:rsid w:val="004D58C2"/>
    <w:rsid w:val="004E1F30"/>
    <w:rsid w:val="004F6B11"/>
    <w:rsid w:val="005025FA"/>
    <w:rsid w:val="0050396C"/>
    <w:rsid w:val="005109FF"/>
    <w:rsid w:val="00511E1B"/>
    <w:rsid w:val="0051777B"/>
    <w:rsid w:val="00522F1A"/>
    <w:rsid w:val="005278AC"/>
    <w:rsid w:val="0052797D"/>
    <w:rsid w:val="00560468"/>
    <w:rsid w:val="0056162D"/>
    <w:rsid w:val="00567133"/>
    <w:rsid w:val="005C5562"/>
    <w:rsid w:val="005D57FB"/>
    <w:rsid w:val="005E4691"/>
    <w:rsid w:val="005E48DD"/>
    <w:rsid w:val="005F07B2"/>
    <w:rsid w:val="005F3F8F"/>
    <w:rsid w:val="00632634"/>
    <w:rsid w:val="006345E6"/>
    <w:rsid w:val="006368C2"/>
    <w:rsid w:val="00636B87"/>
    <w:rsid w:val="00644632"/>
    <w:rsid w:val="00644BD4"/>
    <w:rsid w:val="006472DF"/>
    <w:rsid w:val="006944ED"/>
    <w:rsid w:val="006A55F8"/>
    <w:rsid w:val="006B5186"/>
    <w:rsid w:val="006C1698"/>
    <w:rsid w:val="006D15F7"/>
    <w:rsid w:val="00700B0B"/>
    <w:rsid w:val="00714AA3"/>
    <w:rsid w:val="007203AB"/>
    <w:rsid w:val="00723394"/>
    <w:rsid w:val="00735AD2"/>
    <w:rsid w:val="00745A84"/>
    <w:rsid w:val="00745CF1"/>
    <w:rsid w:val="00754E3B"/>
    <w:rsid w:val="00760C33"/>
    <w:rsid w:val="007642D4"/>
    <w:rsid w:val="007739EB"/>
    <w:rsid w:val="007848FF"/>
    <w:rsid w:val="00790283"/>
    <w:rsid w:val="007A6105"/>
    <w:rsid w:val="007B0D67"/>
    <w:rsid w:val="007E6616"/>
    <w:rsid w:val="007E6CC0"/>
    <w:rsid w:val="007E7188"/>
    <w:rsid w:val="007F1BA7"/>
    <w:rsid w:val="007F71D5"/>
    <w:rsid w:val="0083229B"/>
    <w:rsid w:val="008416B4"/>
    <w:rsid w:val="008430D0"/>
    <w:rsid w:val="008726AB"/>
    <w:rsid w:val="0087734D"/>
    <w:rsid w:val="008938D5"/>
    <w:rsid w:val="008B5DD8"/>
    <w:rsid w:val="008C0776"/>
    <w:rsid w:val="00905F29"/>
    <w:rsid w:val="00924605"/>
    <w:rsid w:val="009354B7"/>
    <w:rsid w:val="00937A14"/>
    <w:rsid w:val="009432DB"/>
    <w:rsid w:val="0097129D"/>
    <w:rsid w:val="009833A0"/>
    <w:rsid w:val="00997D7F"/>
    <w:rsid w:val="009D48D1"/>
    <w:rsid w:val="009E500F"/>
    <w:rsid w:val="00A01544"/>
    <w:rsid w:val="00A148A2"/>
    <w:rsid w:val="00A25AC8"/>
    <w:rsid w:val="00A76A4B"/>
    <w:rsid w:val="00A91A5C"/>
    <w:rsid w:val="00AB0EAC"/>
    <w:rsid w:val="00AB2B0D"/>
    <w:rsid w:val="00AF40E0"/>
    <w:rsid w:val="00B27CC6"/>
    <w:rsid w:val="00B31ECF"/>
    <w:rsid w:val="00B45392"/>
    <w:rsid w:val="00B502B0"/>
    <w:rsid w:val="00B64643"/>
    <w:rsid w:val="00B74F41"/>
    <w:rsid w:val="00B86D57"/>
    <w:rsid w:val="00B8716D"/>
    <w:rsid w:val="00BA256E"/>
    <w:rsid w:val="00BC051A"/>
    <w:rsid w:val="00BC664C"/>
    <w:rsid w:val="00BE78A5"/>
    <w:rsid w:val="00BF65F5"/>
    <w:rsid w:val="00C01B19"/>
    <w:rsid w:val="00C07EC6"/>
    <w:rsid w:val="00C10A50"/>
    <w:rsid w:val="00C1543D"/>
    <w:rsid w:val="00C17789"/>
    <w:rsid w:val="00C3534E"/>
    <w:rsid w:val="00C524DB"/>
    <w:rsid w:val="00C54175"/>
    <w:rsid w:val="00C55FF4"/>
    <w:rsid w:val="00C60F3C"/>
    <w:rsid w:val="00C62404"/>
    <w:rsid w:val="00C63FA7"/>
    <w:rsid w:val="00C71FBC"/>
    <w:rsid w:val="00CA15BA"/>
    <w:rsid w:val="00CA15D3"/>
    <w:rsid w:val="00CA1B05"/>
    <w:rsid w:val="00CD5096"/>
    <w:rsid w:val="00CD56ED"/>
    <w:rsid w:val="00CE1BA1"/>
    <w:rsid w:val="00CF11CD"/>
    <w:rsid w:val="00D40D08"/>
    <w:rsid w:val="00D72C03"/>
    <w:rsid w:val="00D73794"/>
    <w:rsid w:val="00D73AFF"/>
    <w:rsid w:val="00D81C41"/>
    <w:rsid w:val="00DB390A"/>
    <w:rsid w:val="00DB7FD9"/>
    <w:rsid w:val="00DC11DC"/>
    <w:rsid w:val="00DE2849"/>
    <w:rsid w:val="00DE56AF"/>
    <w:rsid w:val="00E00C2D"/>
    <w:rsid w:val="00E05B8D"/>
    <w:rsid w:val="00E11FCA"/>
    <w:rsid w:val="00E22F3C"/>
    <w:rsid w:val="00E357F4"/>
    <w:rsid w:val="00E374F9"/>
    <w:rsid w:val="00E940AA"/>
    <w:rsid w:val="00EA5880"/>
    <w:rsid w:val="00EC4950"/>
    <w:rsid w:val="00EC54FE"/>
    <w:rsid w:val="00ED0D16"/>
    <w:rsid w:val="00ED4E5C"/>
    <w:rsid w:val="00EE1E46"/>
    <w:rsid w:val="00EE788E"/>
    <w:rsid w:val="00F03B9A"/>
    <w:rsid w:val="00F056EA"/>
    <w:rsid w:val="00F1441B"/>
    <w:rsid w:val="00F230F6"/>
    <w:rsid w:val="00F269F5"/>
    <w:rsid w:val="00F328D1"/>
    <w:rsid w:val="00F34A2A"/>
    <w:rsid w:val="00F4066A"/>
    <w:rsid w:val="00F451C4"/>
    <w:rsid w:val="00F54134"/>
    <w:rsid w:val="00F84E7D"/>
    <w:rsid w:val="00FA0CF7"/>
    <w:rsid w:val="00FB1B13"/>
    <w:rsid w:val="00FB6EA3"/>
    <w:rsid w:val="00FC7C05"/>
    <w:rsid w:val="00FD1109"/>
    <w:rsid w:val="00FD7D15"/>
    <w:rsid w:val="00FE276D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7D8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4">
    <w:name w:val="heading 4"/>
    <w:basedOn w:val="Nagwek1"/>
    <w:next w:val="Tekstpodstawowy"/>
    <w:qFormat/>
    <w:pPr>
      <w:numPr>
        <w:ilvl w:val="3"/>
        <w:numId w:val="1"/>
      </w:num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styleId="Nagwek5">
    <w:name w:val="heading 5"/>
    <w:basedOn w:val="Nagwek1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7DD6"/>
    <w:rPr>
      <w:rFonts w:eastAsia="Andale Sans U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DD6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EE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81C41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5417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B502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65F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5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5C9"/>
    <w:rPr>
      <w:rFonts w:eastAsia="Andale Sans UI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354B7"/>
    <w:rPr>
      <w:rFonts w:ascii="Arial" w:eastAsia="Andale Sans UI" w:hAnsi="Arial" w:cs="Tahoma"/>
      <w:kern w:val="1"/>
      <w:sz w:val="28"/>
      <w:szCs w:val="28"/>
    </w:rPr>
  </w:style>
  <w:style w:type="table" w:styleId="Tabela-Siatka">
    <w:name w:val="Table Grid"/>
    <w:basedOn w:val="Standardowy"/>
    <w:uiPriority w:val="39"/>
    <w:rsid w:val="0093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4">
    <w:name w:val="heading 4"/>
    <w:basedOn w:val="Nagwek1"/>
    <w:next w:val="Tekstpodstawowy"/>
    <w:qFormat/>
    <w:pPr>
      <w:numPr>
        <w:ilvl w:val="3"/>
        <w:numId w:val="1"/>
      </w:num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styleId="Nagwek5">
    <w:name w:val="heading 5"/>
    <w:basedOn w:val="Nagwek1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7DD6"/>
    <w:rPr>
      <w:rFonts w:eastAsia="Andale Sans U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DD6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EE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81C41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5417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B502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65F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5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5C9"/>
    <w:rPr>
      <w:rFonts w:eastAsia="Andale Sans UI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354B7"/>
    <w:rPr>
      <w:rFonts w:ascii="Arial" w:eastAsia="Andale Sans UI" w:hAnsi="Arial" w:cs="Tahoma"/>
      <w:kern w:val="1"/>
      <w:sz w:val="28"/>
      <w:szCs w:val="28"/>
    </w:rPr>
  </w:style>
  <w:style w:type="table" w:styleId="Tabela-Siatka">
    <w:name w:val="Table Grid"/>
    <w:basedOn w:val="Standardowy"/>
    <w:uiPriority w:val="39"/>
    <w:rsid w:val="0093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linapilicy@onet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linapilicy.pl" TargetMode="External"/><Relationship Id="rId2" Type="http://schemas.openxmlformats.org/officeDocument/2006/relationships/hyperlink" Target="mailto:dolinapilicy@onet.eu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Dolina Pilicy                              ul. Św. Antoniego 55, 97-200 Tomaszów Mazowiecki     Tel. 44 710 15 52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48607</cp:lastModifiedBy>
  <cp:revision>9</cp:revision>
  <cp:lastPrinted>2022-07-28T11:39:00Z</cp:lastPrinted>
  <dcterms:created xsi:type="dcterms:W3CDTF">2022-07-28T12:27:00Z</dcterms:created>
  <dcterms:modified xsi:type="dcterms:W3CDTF">2022-08-12T11:18:00Z</dcterms:modified>
</cp:coreProperties>
</file>